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47CC" w:rsidR="003D6A87" w:rsidP="003D6A87" w:rsidRDefault="003D6A87" w14:paraId="72F0552F" w14:textId="6968DE8A">
      <w:pPr>
        <w:jc w:val="center"/>
        <w:rPr>
          <w:b/>
          <w:bCs/>
          <w:sz w:val="28"/>
          <w:szCs w:val="28"/>
        </w:rPr>
      </w:pPr>
      <w:r w:rsidRPr="001247CC">
        <w:rPr>
          <w:b/>
          <w:bCs/>
          <w:sz w:val="28"/>
          <w:szCs w:val="28"/>
        </w:rPr>
        <w:t xml:space="preserve">RELATÓRIO DE </w:t>
      </w:r>
      <w:r>
        <w:rPr>
          <w:b/>
          <w:bCs/>
          <w:sz w:val="28"/>
          <w:szCs w:val="28"/>
        </w:rPr>
        <w:t>AVALIAÇÃO DE RESULTADO REGULATÓRIO</w:t>
      </w:r>
    </w:p>
    <w:p w:rsidRPr="001247CC" w:rsidR="003D6A87" w:rsidP="003D6A87" w:rsidRDefault="003D6A87" w14:paraId="0900E35D" w14:textId="77777777">
      <w:pPr>
        <w:jc w:val="center"/>
        <w:rPr>
          <w:b/>
          <w:bCs/>
          <w:sz w:val="28"/>
          <w:szCs w:val="28"/>
        </w:rPr>
      </w:pPr>
      <w:r w:rsidRPr="001247CC">
        <w:rPr>
          <w:b/>
          <w:bCs/>
          <w:sz w:val="28"/>
          <w:szCs w:val="28"/>
        </w:rPr>
        <w:t xml:space="preserve"> (Preliminar ou final)</w:t>
      </w:r>
    </w:p>
    <w:p w:rsidR="003D6A87" w:rsidP="003D6A87" w:rsidRDefault="003D6A87" w14:paraId="5A7A8884" w14:textId="29D40B4B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</w:pPr>
      <w:r w:rsidRPr="001247CC">
        <w:rPr>
          <w:b/>
          <w:bCs/>
          <w:sz w:val="28"/>
          <w:szCs w:val="28"/>
        </w:rPr>
        <w:t>SEI Nº XXXXXXX</w:t>
      </w:r>
    </w:p>
    <w:p w:rsidRPr="00347F97" w:rsidR="00580D16" w:rsidP="003D6A87" w:rsidRDefault="00580D16" w14:paraId="29D9BD1C" w14:textId="729F0B1F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Interessado: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>[Preencher Superintendência gestora do processo]</w:t>
      </w:r>
    </w:p>
    <w:p w:rsidRPr="00347F97" w:rsidR="00580D16" w:rsidP="00580D16" w:rsidRDefault="00580D16" w14:paraId="2138A56E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Referência: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>Processo nº </w:t>
      </w:r>
      <w:proofErr w:type="gramStart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>[Preencher</w:t>
      </w:r>
      <w:proofErr w:type="gramEnd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 xml:space="preserve"> nº do processo]</w:t>
      </w:r>
    </w:p>
    <w:p w:rsidRPr="00347F97" w:rsidR="00580D16" w:rsidP="00580D16" w:rsidRDefault="00580D16" w14:paraId="152F20AA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Processos Relacionados: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  <w:proofErr w:type="gramStart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>[Preencher</w:t>
      </w:r>
      <w:proofErr w:type="gramEnd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 xml:space="preserve"> nº dos processos]</w:t>
      </w:r>
    </w:p>
    <w:p w:rsidRPr="00347F97" w:rsidR="00580D16" w:rsidP="00580D16" w:rsidRDefault="00580D16" w14:paraId="4C04D9F9" w14:textId="46ABF18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Assunto: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 Relatório de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ARR</w:t>
      </w:r>
    </w:p>
    <w:p w:rsidRPr="00347F97" w:rsidR="00580D16" w:rsidP="00580D16" w:rsidRDefault="00580D16" w14:paraId="712AF27B" w14:textId="32393981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Ementa: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AVALIAÇÃO DE RESULTADO REGULATÓRIO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. </w:t>
      </w:r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>[Preencher nome do Tema]</w:t>
      </w:r>
    </w:p>
    <w:p w:rsidRPr="00347F97" w:rsidR="00580D16" w:rsidP="00580D16" w:rsidRDefault="00580D16" w14:paraId="17A54E66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Palavras-chaves:</w:t>
      </w:r>
      <w:r w:rsidRPr="00347F97"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  <w:proofErr w:type="gramStart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>[Preencher</w:t>
      </w:r>
      <w:proofErr w:type="gramEnd"/>
      <w:r w:rsidRPr="00347F97">
        <w:rPr>
          <w:rFonts w:ascii="Times New Roman" w:hAnsi="Times New Roman" w:eastAsia="Times New Roman" w:cs="Times New Roman"/>
          <w:color w:val="0000CD"/>
          <w:sz w:val="24"/>
          <w:szCs w:val="24"/>
          <w:lang w:eastAsia="pt-BR"/>
        </w:rPr>
        <w:t xml:space="preserve"> com palavras que facilitem uma futura busca a presente AIR]</w:t>
      </w:r>
    </w:p>
    <w:p w:rsidRPr="00347F97" w:rsidR="00AB3808" w:rsidP="00AB3808" w:rsidRDefault="00AB3808" w14:paraId="2D0AD1C3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Pr="00347F97" w:rsidR="00AB3808" w:rsidTr="00C91193" w14:paraId="7D2952F2" w14:textId="77777777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:rsidRPr="00347F97" w:rsidR="00AB3808" w:rsidP="00C91193" w:rsidRDefault="00AB3808" w14:paraId="131DE6BB" w14:textId="56BCFFBA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SUMÁRIO E</w:t>
            </w: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XECUTIVO</w:t>
            </w:r>
          </w:p>
        </w:tc>
      </w:tr>
    </w:tbl>
    <w:p w:rsidR="00580D16" w:rsidP="00580D16" w:rsidRDefault="00580D16" w14:paraId="708DEA0C" w14:textId="758ADFAE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6A55" w:rsidTr="00876A55" w14:paraId="30EA78FC" w14:textId="77777777">
        <w:tc>
          <w:tcPr>
            <w:tcW w:w="8494" w:type="dxa"/>
          </w:tcPr>
          <w:p w:rsidR="00876A55" w:rsidP="008E5491" w:rsidRDefault="00876A55" w14:paraId="34E30F2B" w14:textId="520B1333">
            <w:r>
              <w:t>PROPÓSITO/FINALIDADE DA ARR</w:t>
            </w:r>
          </w:p>
          <w:p w:rsidR="00876A55" w:rsidP="008E5491" w:rsidRDefault="00876A55" w14:paraId="319EB74B" w14:textId="547C0545"/>
        </w:tc>
      </w:tr>
      <w:tr w:rsidR="00876A55" w:rsidTr="00876A55" w14:paraId="0A20ECC7" w14:textId="77777777">
        <w:tc>
          <w:tcPr>
            <w:tcW w:w="8494" w:type="dxa"/>
          </w:tcPr>
          <w:p w:rsidR="00876A55" w:rsidP="008E5491" w:rsidRDefault="00876A55" w14:paraId="7A944352" w14:textId="5431036F">
            <w:r>
              <w:t>ESCOPO DA AVALIAÇÃO: DESCRIÇÃO DA REGULAÇÃO AVALIADA</w:t>
            </w:r>
          </w:p>
          <w:p w:rsidR="00876A55" w:rsidP="008E5491" w:rsidRDefault="00876A55" w14:paraId="2E3032FD" w14:textId="26508893"/>
        </w:tc>
      </w:tr>
      <w:tr w:rsidR="00876A55" w:rsidTr="00876A55" w14:paraId="21E2980C" w14:textId="77777777">
        <w:tc>
          <w:tcPr>
            <w:tcW w:w="8494" w:type="dxa"/>
          </w:tcPr>
          <w:p w:rsidR="00876A55" w:rsidP="00876A55" w:rsidRDefault="00876A55" w14:paraId="5F310FFF" w14:textId="5E21BA3C">
            <w:r>
              <w:t xml:space="preserve">OBJETIVOS DA REGULAÇÃO AVALIADA </w:t>
            </w:r>
          </w:p>
          <w:p w:rsidR="00876A55" w:rsidP="00876A55" w:rsidRDefault="00876A55" w14:paraId="2C28521B" w14:textId="209DC23B"/>
        </w:tc>
      </w:tr>
      <w:tr w:rsidR="00876A55" w:rsidTr="00876A55" w14:paraId="2FF23A10" w14:textId="77777777">
        <w:tc>
          <w:tcPr>
            <w:tcW w:w="8494" w:type="dxa"/>
          </w:tcPr>
          <w:p w:rsidR="00876A55" w:rsidP="00876A55" w:rsidRDefault="00876A55" w14:paraId="0CB27E88" w14:textId="77777777">
            <w:r>
              <w:t>OBJETIVOS DA ARR</w:t>
            </w:r>
          </w:p>
          <w:p w:rsidR="00876A55" w:rsidP="00876A55" w:rsidRDefault="00876A55" w14:paraId="461BB4C1" w14:textId="3F933058"/>
        </w:tc>
      </w:tr>
      <w:tr w:rsidR="00876A55" w:rsidTr="00876A55" w14:paraId="66B3B8A6" w14:textId="77777777">
        <w:tc>
          <w:tcPr>
            <w:tcW w:w="8494" w:type="dxa"/>
          </w:tcPr>
          <w:p w:rsidR="00876A55" w:rsidP="008E5491" w:rsidRDefault="00876A55" w14:paraId="3B0E263C" w14:textId="77777777">
            <w:r>
              <w:t>PERGUNTAS AVALIATIVAS UTILIZADAS</w:t>
            </w:r>
          </w:p>
          <w:p w:rsidR="00876A55" w:rsidP="008E5491" w:rsidRDefault="00876A55" w14:paraId="0CEFCDB8" w14:textId="57C1A61A"/>
        </w:tc>
      </w:tr>
      <w:tr w:rsidR="00876A55" w:rsidTr="00876A55" w14:paraId="2EE87DFD" w14:textId="77777777">
        <w:tc>
          <w:tcPr>
            <w:tcW w:w="8494" w:type="dxa"/>
          </w:tcPr>
          <w:p w:rsidR="00876A55" w:rsidP="008E5491" w:rsidRDefault="00876A55" w14:paraId="0F21B6F3" w14:textId="77777777">
            <w:r>
              <w:t>METODOLOGIA</w:t>
            </w:r>
          </w:p>
          <w:p w:rsidR="00876A55" w:rsidP="008E5491" w:rsidRDefault="00876A55" w14:paraId="17BFA9F9" w14:textId="062D339D"/>
        </w:tc>
      </w:tr>
      <w:tr w:rsidR="00876A55" w:rsidTr="009176B6" w14:paraId="40629ECE" w14:textId="77777777">
        <w:tc>
          <w:tcPr>
            <w:tcW w:w="8494" w:type="dxa"/>
          </w:tcPr>
          <w:p w:rsidR="00876A55" w:rsidP="008E5491" w:rsidRDefault="00876A55" w14:paraId="773CDC23" w14:textId="5D2519FF">
            <w:r>
              <w:t>AVALIAÇÃO DOS RESULTADOS E DEMAIS IMPACTOS</w:t>
            </w:r>
          </w:p>
          <w:p w:rsidR="00876A55" w:rsidP="008E5491" w:rsidRDefault="00876A55" w14:paraId="28362628" w14:textId="5A0E721E"/>
        </w:tc>
      </w:tr>
      <w:tr w:rsidR="00876A55" w:rsidTr="00876A55" w14:paraId="5E58C5F9" w14:textId="77777777">
        <w:tc>
          <w:tcPr>
            <w:tcW w:w="8494" w:type="dxa"/>
          </w:tcPr>
          <w:p w:rsidR="00876A55" w:rsidP="008E5491" w:rsidRDefault="00876A55" w14:paraId="53903547" w14:textId="759E0CC8">
            <w:r>
              <w:t>DISCUSSÃO DOS RESULTADOS E RECOMENTAÇÕES</w:t>
            </w:r>
          </w:p>
        </w:tc>
      </w:tr>
    </w:tbl>
    <w:p w:rsidR="00580D16" w:rsidP="008E5491" w:rsidRDefault="00580D16" w14:paraId="71B7E1AC" w14:textId="77777777"/>
    <w:p w:rsidRPr="00347F97" w:rsidR="00AB3808" w:rsidP="00AB3808" w:rsidRDefault="00AB3808" w14:paraId="5D608C87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Pr="00347F97" w:rsidR="00AB3808" w:rsidTr="00C91193" w14:paraId="6E45FDE3" w14:textId="77777777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:rsidRPr="00347F97" w:rsidR="00AB3808" w:rsidP="00C91193" w:rsidRDefault="00AB3808" w14:paraId="5BFC0483" w14:textId="13D4F62F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PROPÓSITO/FINALIDADE DA ARR</w:t>
            </w:r>
          </w:p>
        </w:tc>
      </w:tr>
    </w:tbl>
    <w:p w:rsidR="00AB3808" w:rsidP="00AB3808" w:rsidRDefault="00AB3808" w14:paraId="0E29E7AD" w14:textId="388C5990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47F97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Nesta fase, recomenda-se apresentar </w:t>
      </w:r>
      <w:r w:rsidR="0069567B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brevemente a motivação da realização da ARR</w:t>
      </w:r>
      <w:r w:rsidR="00571CB6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e dos resultados que serão avaliados, </w:t>
      </w:r>
      <w:r w:rsidR="0069567B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descrevendo:</w:t>
      </w:r>
    </w:p>
    <w:p w:rsidR="0069567B" w:rsidP="005A6EB0" w:rsidRDefault="0069567B" w14:paraId="3B0EFA3A" w14:textId="7A3714B4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615C5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O tipo de ARR:</w:t>
      </w:r>
    </w:p>
    <w:p w:rsidRPr="00475A39" w:rsidR="00475A39" w:rsidP="00475A39" w:rsidRDefault="00475A39" w14:paraId="77FCFB6A" w14:textId="77777777">
      <w:pPr>
        <w:pStyle w:val="PargrafodaLista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t xml:space="preserve">• Avaliação de Processo, cujo foco são os meios e processos utilizados na implementação da regulação e na sua contribuição para os resultados observados; </w:t>
      </w:r>
    </w:p>
    <w:p w:rsidRPr="00475A39" w:rsidR="00475A39" w:rsidP="00475A39" w:rsidRDefault="00475A39" w14:paraId="7FC31209" w14:textId="5C88BA9A">
      <w:pPr>
        <w:pStyle w:val="PargrafodaLista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lastRenderedPageBreak/>
        <w:t xml:space="preserve">• Avaliação de Impacto, cujo foco é avaliar se a regulação de fato atuou sobre o problema regulatório, bem como os demais impactos gerados, sua distribuição entre os grupos afetados e a ocorrência de resultados não </w:t>
      </w:r>
      <w:proofErr w:type="spellStart"/>
      <w:proofErr w:type="gramStart"/>
      <w:r>
        <w:t>previstos;ou</w:t>
      </w:r>
      <w:proofErr w:type="spellEnd"/>
      <w:proofErr w:type="gramEnd"/>
      <w:r>
        <w:t xml:space="preserve"> </w:t>
      </w:r>
    </w:p>
    <w:p w:rsidRPr="003615C5" w:rsidR="00475A39" w:rsidP="00475A39" w:rsidRDefault="00475A39" w14:paraId="2E2240E4" w14:textId="3F461C93">
      <w:pPr>
        <w:pStyle w:val="PargrafodaLista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t>• Avaliação Econômica, que se concentra nos custos e benefícios gerados pela regulação.</w:t>
      </w:r>
    </w:p>
    <w:p w:rsidRPr="003615C5" w:rsidR="003615C5" w:rsidP="003615C5" w:rsidRDefault="003615C5" w14:paraId="473A7BD8" w14:textId="77777777">
      <w:pPr>
        <w:pStyle w:val="PargrafodaLista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</w:p>
    <w:p w:rsidRPr="003615C5" w:rsidR="0069567B" w:rsidP="003615C5" w:rsidRDefault="0069567B" w14:paraId="10399D24" w14:textId="3350D614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615C5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Qual o enquadramento da motivação, conforme o Decreto nº 10.411/2020: </w:t>
      </w:r>
    </w:p>
    <w:p w:rsidRPr="003615C5" w:rsidR="0069567B" w:rsidP="0069567B" w:rsidRDefault="0069567B" w14:paraId="0130C381" w14:textId="77777777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r w:rsidRPr="003615C5">
        <w:rPr>
          <w:i/>
          <w:iCs/>
        </w:rPr>
        <w:t xml:space="preserve"> </w:t>
      </w:r>
      <w:proofErr w:type="gramStart"/>
      <w:r w:rsidRPr="003615C5">
        <w:rPr>
          <w:i/>
          <w:iCs/>
        </w:rPr>
        <w:t>(  )</w:t>
      </w:r>
      <w:proofErr w:type="gramEnd"/>
      <w:r w:rsidRPr="003615C5">
        <w:rPr>
          <w:i/>
          <w:iCs/>
        </w:rPr>
        <w:t xml:space="preserve">  ampla repercussão na economia ou no País;</w:t>
      </w:r>
    </w:p>
    <w:p w:rsidRPr="003615C5" w:rsidR="0069567B" w:rsidP="0069567B" w:rsidRDefault="0069567B" w14:paraId="46C8E9E7" w14:textId="77777777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proofErr w:type="gramStart"/>
      <w:r w:rsidRPr="003615C5">
        <w:rPr>
          <w:i/>
          <w:iCs/>
        </w:rPr>
        <w:t>(  )</w:t>
      </w:r>
      <w:proofErr w:type="gramEnd"/>
      <w:r w:rsidRPr="003615C5">
        <w:rPr>
          <w:i/>
          <w:iCs/>
        </w:rPr>
        <w:t xml:space="preserve"> existência de problemas decorrentes da aplicação do referido ato normativo;</w:t>
      </w:r>
    </w:p>
    <w:p w:rsidRPr="003615C5" w:rsidR="0069567B" w:rsidP="0069567B" w:rsidRDefault="0069567B" w14:paraId="24C22C0C" w14:textId="77777777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proofErr w:type="gramStart"/>
      <w:r w:rsidRPr="003615C5">
        <w:rPr>
          <w:i/>
          <w:iCs/>
        </w:rPr>
        <w:t>(  )</w:t>
      </w:r>
      <w:proofErr w:type="gramEnd"/>
      <w:r w:rsidRPr="003615C5">
        <w:rPr>
          <w:i/>
          <w:iCs/>
        </w:rPr>
        <w:t xml:space="preserve"> impacto significativo em organizações ou grupos específicos;</w:t>
      </w:r>
    </w:p>
    <w:p w:rsidRPr="003615C5" w:rsidR="0069567B" w:rsidP="0069567B" w:rsidRDefault="0069567B" w14:paraId="4820813B" w14:textId="30CE7D62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proofErr w:type="gramStart"/>
      <w:r w:rsidRPr="003615C5">
        <w:rPr>
          <w:i/>
          <w:iCs/>
        </w:rPr>
        <w:t>(  )</w:t>
      </w:r>
      <w:proofErr w:type="gramEnd"/>
      <w:r w:rsidRPr="003615C5">
        <w:rPr>
          <w:i/>
          <w:iCs/>
        </w:rPr>
        <w:t xml:space="preserve"> tratamento de matéria relevante para a agenda estratégica do órgão;</w:t>
      </w:r>
    </w:p>
    <w:p w:rsidRPr="003615C5" w:rsidR="00571CB6" w:rsidP="00571CB6" w:rsidRDefault="0069567B" w14:paraId="34DA8AF5" w14:textId="77777777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proofErr w:type="gramStart"/>
      <w:r w:rsidRPr="003615C5">
        <w:rPr>
          <w:i/>
          <w:iCs/>
        </w:rPr>
        <w:t>(  )</w:t>
      </w:r>
      <w:proofErr w:type="gramEnd"/>
      <w:r w:rsidRPr="003615C5">
        <w:rPr>
          <w:i/>
          <w:iCs/>
        </w:rPr>
        <w:t xml:space="preserve"> vigência há, no mínimo, cinco anos.</w:t>
      </w:r>
    </w:p>
    <w:p w:rsidRPr="003615C5" w:rsidR="0069567B" w:rsidP="00571CB6" w:rsidRDefault="00571CB6" w14:paraId="11CCBDF2" w14:textId="11D22B3E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proofErr w:type="gramStart"/>
      <w:r w:rsidRPr="003615C5">
        <w:rPr>
          <w:i/>
          <w:iCs/>
        </w:rPr>
        <w:t>(  )</w:t>
      </w:r>
      <w:proofErr w:type="gramEnd"/>
      <w:r w:rsidRPr="003615C5">
        <w:rPr>
          <w:i/>
          <w:iCs/>
        </w:rPr>
        <w:t xml:space="preserve"> dispensa de AIR por urgência (AIR deve ser realizada em até 03 anos da entrada em vigor da regulação).</w:t>
      </w:r>
    </w:p>
    <w:p w:rsidRPr="003615C5" w:rsidR="00571CB6" w:rsidP="00571CB6" w:rsidRDefault="005A6EB0" w14:paraId="46D1AD2F" w14:textId="1A699E22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r w:rsidRPr="003615C5">
        <w:rPr>
          <w:i/>
          <w:iCs/>
        </w:rPr>
        <w:t xml:space="preserve">3) </w:t>
      </w:r>
      <w:r w:rsidRPr="003615C5" w:rsidR="00571CB6">
        <w:rPr>
          <w:i/>
          <w:iCs/>
        </w:rPr>
        <w:t>Outras motivações, conforme as boas práticas, tais como:</w:t>
      </w:r>
    </w:p>
    <w:p w:rsidRPr="003615C5" w:rsidR="00571CB6" w:rsidP="00571CB6" w:rsidRDefault="00571CB6" w14:paraId="7DAD7B85" w14:textId="77777777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r w:rsidRPr="003615C5">
        <w:rPr>
          <w:i/>
          <w:iCs/>
        </w:rPr>
        <w:t>- Porque é necessário avaliar os efeitos de determinada regulação para:</w:t>
      </w:r>
    </w:p>
    <w:p w:rsidRPr="003615C5" w:rsidR="00571CB6" w:rsidP="00571CB6" w:rsidRDefault="00571CB6" w14:paraId="7EA27741" w14:textId="77777777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r w:rsidRPr="003615C5">
        <w:rPr>
          <w:i/>
          <w:iCs/>
        </w:rPr>
        <w:t xml:space="preserve">(i) aperfeiçoar a regulação sob análise, </w:t>
      </w:r>
    </w:p>
    <w:p w:rsidRPr="003615C5" w:rsidR="00571CB6" w:rsidP="00571CB6" w:rsidRDefault="00571CB6" w14:paraId="77832E44" w14:textId="77C39907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r w:rsidRPr="003615C5">
        <w:rPr>
          <w:i/>
          <w:iCs/>
        </w:rPr>
        <w:t>(</w:t>
      </w:r>
      <w:proofErr w:type="spellStart"/>
      <w:r w:rsidRPr="003615C5">
        <w:rPr>
          <w:i/>
          <w:iCs/>
        </w:rPr>
        <w:t>ii</w:t>
      </w:r>
      <w:proofErr w:type="spellEnd"/>
      <w:r w:rsidRPr="003615C5">
        <w:rPr>
          <w:i/>
          <w:iCs/>
        </w:rPr>
        <w:t xml:space="preserve">) revisar as </w:t>
      </w:r>
      <w:proofErr w:type="spellStart"/>
      <w:r w:rsidRPr="003615C5">
        <w:rPr>
          <w:i/>
          <w:iCs/>
        </w:rPr>
        <w:t>AIRs</w:t>
      </w:r>
      <w:proofErr w:type="spellEnd"/>
      <w:r w:rsidRPr="003615C5">
        <w:rPr>
          <w:i/>
          <w:iCs/>
        </w:rPr>
        <w:t xml:space="preserve">, e </w:t>
      </w:r>
    </w:p>
    <w:p w:rsidRPr="003615C5" w:rsidR="00571CB6" w:rsidP="00571CB6" w:rsidRDefault="00571CB6" w14:paraId="5412D8E7" w14:textId="205E4057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r w:rsidRPr="003615C5">
        <w:rPr>
          <w:i/>
          <w:iCs/>
        </w:rPr>
        <w:t>(</w:t>
      </w:r>
      <w:proofErr w:type="spellStart"/>
      <w:r w:rsidRPr="003615C5">
        <w:rPr>
          <w:i/>
          <w:iCs/>
        </w:rPr>
        <w:t>iii</w:t>
      </w:r>
      <w:proofErr w:type="spellEnd"/>
      <w:r w:rsidRPr="003615C5">
        <w:rPr>
          <w:i/>
          <w:iCs/>
        </w:rPr>
        <w:t>) auxiliar nas ações regulatórias futuras.</w:t>
      </w:r>
    </w:p>
    <w:p w:rsidRPr="003615C5" w:rsidR="00571CB6" w:rsidP="00571CB6" w:rsidRDefault="00571CB6" w14:paraId="5AD70420" w14:textId="097DDD1F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r w:rsidRPr="003615C5">
        <w:rPr>
          <w:i/>
          <w:iCs/>
        </w:rPr>
        <w:t xml:space="preserve">- Clausula de caducidade ou </w:t>
      </w:r>
      <w:proofErr w:type="spellStart"/>
      <w:r w:rsidRPr="003615C5">
        <w:rPr>
          <w:i/>
          <w:iCs/>
        </w:rPr>
        <w:t>sunset</w:t>
      </w:r>
      <w:proofErr w:type="spellEnd"/>
      <w:r w:rsidRPr="003615C5">
        <w:rPr>
          <w:i/>
          <w:iCs/>
        </w:rPr>
        <w:t xml:space="preserve"> </w:t>
      </w:r>
      <w:proofErr w:type="spellStart"/>
      <w:r w:rsidRPr="003615C5">
        <w:rPr>
          <w:i/>
          <w:iCs/>
        </w:rPr>
        <w:t>clause</w:t>
      </w:r>
      <w:proofErr w:type="spellEnd"/>
      <w:r w:rsidRPr="003615C5">
        <w:rPr>
          <w:i/>
          <w:iCs/>
        </w:rPr>
        <w:t xml:space="preserve"> constantes do ato normativo</w:t>
      </w:r>
    </w:p>
    <w:p w:rsidRPr="003615C5" w:rsidR="00571CB6" w:rsidP="00571CB6" w:rsidRDefault="00571CB6" w14:paraId="3C98A8C8" w14:textId="7FC35683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r w:rsidRPr="003615C5">
        <w:rPr>
          <w:i/>
          <w:iCs/>
        </w:rPr>
        <w:t xml:space="preserve">- </w:t>
      </w:r>
      <w:proofErr w:type="gramStart"/>
      <w:r w:rsidRPr="003615C5">
        <w:rPr>
          <w:i/>
          <w:iCs/>
        </w:rPr>
        <w:t>solicitações</w:t>
      </w:r>
      <w:proofErr w:type="gramEnd"/>
      <w:r w:rsidRPr="003615C5">
        <w:rPr>
          <w:i/>
          <w:iCs/>
        </w:rPr>
        <w:t xml:space="preserve"> externas de atores interessados</w:t>
      </w:r>
    </w:p>
    <w:p w:rsidRPr="003615C5" w:rsidR="00571CB6" w:rsidP="00571CB6" w:rsidRDefault="00571CB6" w14:paraId="3465CEA5" w14:textId="2BD5219E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r w:rsidRPr="003615C5">
        <w:rPr>
          <w:i/>
          <w:iCs/>
        </w:rPr>
        <w:t xml:space="preserve">- </w:t>
      </w:r>
      <w:proofErr w:type="gramStart"/>
      <w:r w:rsidRPr="003615C5">
        <w:rPr>
          <w:i/>
          <w:iCs/>
        </w:rPr>
        <w:t>recomendações</w:t>
      </w:r>
      <w:proofErr w:type="gramEnd"/>
      <w:r w:rsidRPr="003615C5">
        <w:rPr>
          <w:i/>
          <w:iCs/>
        </w:rPr>
        <w:t xml:space="preserve"> de órgãos de controle</w:t>
      </w:r>
    </w:p>
    <w:p w:rsidRPr="003615C5" w:rsidR="00571CB6" w:rsidP="00571CB6" w:rsidRDefault="00571CB6" w14:paraId="2A777853" w14:textId="1B9B9E63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r w:rsidRPr="003615C5">
        <w:rPr>
          <w:i/>
          <w:iCs/>
        </w:rPr>
        <w:t xml:space="preserve">- </w:t>
      </w:r>
      <w:proofErr w:type="gramStart"/>
      <w:r w:rsidRPr="003615C5">
        <w:rPr>
          <w:i/>
          <w:iCs/>
        </w:rPr>
        <w:t>revisão</w:t>
      </w:r>
      <w:proofErr w:type="gramEnd"/>
      <w:r w:rsidRPr="003615C5">
        <w:rPr>
          <w:i/>
          <w:iCs/>
        </w:rPr>
        <w:t xml:space="preserve"> do estoque regulatório</w:t>
      </w:r>
    </w:p>
    <w:p w:rsidR="00571CB6" w:rsidP="00571CB6" w:rsidRDefault="003615C5" w14:paraId="3C17EF11" w14:textId="6A2187B1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  <w:r w:rsidRPr="003615C5">
        <w:rPr>
          <w:i/>
          <w:iCs/>
        </w:rPr>
        <w:t>É importante inserir as evidências que levaram à realização da ARR.</w:t>
      </w:r>
    </w:p>
    <w:p w:rsidRPr="003615C5" w:rsidR="003615C5" w:rsidP="00571CB6" w:rsidRDefault="003615C5" w14:paraId="235F90D5" w14:textId="77777777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Pr="00347F97" w:rsidR="00AB3808" w:rsidTr="00C91193" w14:paraId="33FD74A1" w14:textId="77777777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:rsidRPr="00347F97" w:rsidR="00AB3808" w:rsidP="00C91193" w:rsidRDefault="00AB3808" w14:paraId="05915884" w14:textId="2392E0C1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="0069567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DESCRIÇÃO DA REGULAÇÃO E SEU CONTEXTO</w:t>
            </w:r>
          </w:p>
        </w:tc>
      </w:tr>
    </w:tbl>
    <w:p w:rsidR="00091B23" w:rsidP="008E5491" w:rsidRDefault="00091B23" w14:paraId="3D0620FF" w14:textId="77777777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</w:p>
    <w:p w:rsidR="00AB3808" w:rsidP="008E5491" w:rsidRDefault="00091B23" w14:paraId="3A42F270" w14:textId="6A96FA1D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O</w:t>
      </w:r>
      <w:r w:rsidRPr="00091B23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relatório de ARR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deve indicar,</w:t>
      </w:r>
      <w:r w:rsidRPr="00091B23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de forma clara e direta, os detalhes do(s) ato(s) normativo(s) sob análise. Esta descrição compreende aspectos formais e substantivos da regulação, como: A identificação do(s) ato(s) normativo(s) e os comandos que serão avaliados, incluindo, tipo, numeração e data de publicação.</w:t>
      </w:r>
    </w:p>
    <w:p w:rsidR="00091B23" w:rsidP="008E5491" w:rsidRDefault="00091B23" w14:paraId="25AFFBEC" w14:textId="7C8526A6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Deve-se descrever, ainda, o</w:t>
      </w:r>
      <w:r w:rsidRPr="00091B23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contexto e/ou o histórico do que será avaliado, cuja compreensão permite um melhor entendimento dos objetivos da regulação e, assim, dos diferentes resultados esperados. Da mesma forma que o contexto e/ou histórico do problema auxilia na sua delimitação em uma AIR, o contexto e/ou o histórico da regulação sob análise auxilia na (</w:t>
      </w:r>
      <w:proofErr w:type="spellStart"/>
      <w:r w:rsidRPr="00091B23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re</w:t>
      </w:r>
      <w:proofErr w:type="spellEnd"/>
      <w:r w:rsidRPr="00091B23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)construção da teoria da regulação. </w:t>
      </w:r>
    </w:p>
    <w:p w:rsidR="00475A39" w:rsidP="008E5491" w:rsidRDefault="00475A39" w14:paraId="1B28A2AC" w14:textId="436AFB4A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475A39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A descrição da regulação e seus objetivos reconstrói a lógica, ou teoria, que fundamentou a regulação. Assim, enquanto a AIR parte da identificação do problema regulatório – ou da situação-</w:t>
      </w:r>
      <w:r w:rsidRPr="00475A39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lastRenderedPageBreak/>
        <w:t>problema – a avaliação de resultado regulatório começa com a descrição da regulação e dos seus objetivos.</w:t>
      </w:r>
    </w:p>
    <w:p w:rsidR="00091B23" w:rsidP="008E5491" w:rsidRDefault="00091B23" w14:paraId="111EF2A2" w14:textId="3DBE87B5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Essas informações ajudam a </w:t>
      </w:r>
      <w:r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descrever os próximos capítulos:</w:t>
      </w:r>
      <w:r w:rsidRPr="00091B23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objetivos da </w:t>
      </w:r>
      <w:r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regulação e</w:t>
      </w:r>
      <w:r w:rsidRPr="00091B23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modelo lógico ou da teoria da regulação</w:t>
      </w:r>
      <w:r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; ademais, auxiliam na</w:t>
      </w:r>
      <w:r w:rsidRPr="00091B23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discussão dos resultados e recomendações.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Pr="00347F97" w:rsidR="00AB3808" w:rsidTr="00C91193" w14:paraId="23AFFB2E" w14:textId="77777777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:rsidRPr="00347F97" w:rsidR="00AB3808" w:rsidP="00C91193" w:rsidRDefault="00AB3808" w14:paraId="49036E6C" w14:textId="2373A803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OBJETIVOS DA REGULAÇÃO AVALIADA</w:t>
            </w:r>
          </w:p>
        </w:tc>
      </w:tr>
    </w:tbl>
    <w:p w:rsidR="00025B1D" w:rsidP="008E5491" w:rsidRDefault="00025B1D" w14:paraId="13F0D8DB" w14:textId="77777777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</w:p>
    <w:p w:rsidR="00AB3808" w:rsidP="008E5491" w:rsidRDefault="00025B1D" w14:paraId="158C78D0" w14:textId="762E70D9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Neste capítulo deve-se descrever a intervenção regulatória sobre a qual será realizada a Avaliação de Resultado Regulatório, retomando toda a documentação utilizada em sua elaboração, em especial Análise de Impacto Regulatório, Notas Técnicas </w:t>
      </w:r>
      <w:r w:rsidRPr="00CF1D1E"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Exposição de motivos do ato normativo</w:t>
      </w:r>
      <w:r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, </w:t>
      </w:r>
      <w:r w:rsidRPr="00CF1D1E"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Documentos de consultas e audiências públicas</w:t>
      </w:r>
      <w:r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,</w:t>
      </w:r>
      <w:r w:rsidRPr="00CF1D1E"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Relatórios de órgãos de controle que possam ter motivado o ato normativo</w:t>
      </w:r>
      <w:r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,</w:t>
      </w:r>
      <w:r w:rsidRPr="00CF1D1E"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Literatura técnica especializada</w:t>
      </w:r>
      <w:r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e outros documentos que fundamentaram a tomada de decisão.</w:t>
      </w:r>
    </w:p>
    <w:p w:rsidR="00025B1D" w:rsidP="008E5491" w:rsidRDefault="00025B1D" w14:paraId="78471BD8" w14:textId="2E07722B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Se não foi elaborado Modelo Lógico ou Diagrama de problemas e objetivos, buscar elaborar</w:t>
      </w:r>
      <w:r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a partir da documentação disponível</w:t>
      </w:r>
      <w:r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, do </w:t>
      </w:r>
      <w:r w:rsidRPr="00CF1D1E"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Mapeamento de informações nos documentos dos processos eletrônicos de tramitação das regras ou até mesmo do </w:t>
      </w:r>
      <w:r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t</w:t>
      </w:r>
      <w:r w:rsidRPr="00CF1D1E" w:rsidR="00CF1D1E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estemunho da equipe técnica envolvida na criação das regras.</w:t>
      </w:r>
    </w:p>
    <w:p w:rsidR="00025B1D" w:rsidP="008E5491" w:rsidRDefault="00025B1D" w14:paraId="7C0517B8" w14:textId="5738CF70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Avaliar a existência de fatores externos que podem influenciar os resultados da intervenção analisada.</w:t>
      </w:r>
    </w:p>
    <w:p w:rsidR="006D0D64" w:rsidP="008E5491" w:rsidRDefault="006D0D64" w14:paraId="397ADF1E" w14:textId="469080C6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Identificar a existência de linha de base quando da elaboração da regulação avaliada.</w:t>
      </w:r>
    </w:p>
    <w:p w:rsidR="00AB3808" w:rsidP="008E5491" w:rsidRDefault="00AB3808" w14:paraId="7372A1B3" w14:textId="0FB23B2E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Pr="00347F97" w:rsidR="00AB3808" w:rsidTr="00C91193" w14:paraId="15C0AF8F" w14:textId="77777777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:rsidRPr="00347F97" w:rsidR="00AB3808" w:rsidP="00C91193" w:rsidRDefault="00AB3808" w14:paraId="45D19EAA" w14:textId="1AE7BD80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OBJETIVOS DA ARR</w:t>
            </w:r>
          </w:p>
        </w:tc>
      </w:tr>
    </w:tbl>
    <w:p w:rsidR="00AB3808" w:rsidP="008E5491" w:rsidRDefault="00475A39" w14:paraId="4394FD99" w14:textId="0D845CAC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Deixar claro qual o foco da ARR, de modo a utilizar os dados necessários para alcançar o objetivo pretendido.</w:t>
      </w:r>
    </w:p>
    <w:p w:rsidR="00475A39" w:rsidP="008E5491" w:rsidRDefault="00475A39" w14:paraId="29E3FB05" w14:textId="0AF10F79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A ARR pode pretender:</w:t>
      </w:r>
    </w:p>
    <w:p w:rsidRPr="003615C5" w:rsidR="00475A39" w:rsidP="00475A39" w:rsidRDefault="00475A39" w14:paraId="4C2C3AA1" w14:textId="77777777">
      <w:pPr>
        <w:pStyle w:val="PargrafodaLista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615C5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•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Avaliar</w:t>
      </w:r>
      <w:r w:rsidRPr="003615C5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objetivo central pretendido com a regulação; </w:t>
      </w:r>
    </w:p>
    <w:p w:rsidRPr="003615C5" w:rsidR="00475A39" w:rsidP="00475A39" w:rsidRDefault="00475A39" w14:paraId="57D216D1" w14:textId="77777777">
      <w:pPr>
        <w:pStyle w:val="PargrafodaLista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615C5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•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Avaliar o</w:t>
      </w:r>
      <w:r w:rsidRPr="003615C5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utro(s) impacto(s) decorrente(s) de sua implementação (e.g., custos acumulados sobre microempresas e empresas de pequeno porte, sobre o comércio internacional, criação de barreiras à entrada etc.). </w:t>
      </w:r>
    </w:p>
    <w:p w:rsidR="00475A39" w:rsidP="00475A39" w:rsidRDefault="00475A39" w14:paraId="31C23215" w14:textId="77777777">
      <w:pPr>
        <w:pStyle w:val="PargrafodaLista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615C5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•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</w:t>
      </w:r>
      <w:r w:rsidRPr="003615C5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Avaliar, de forma mais ampla, os custos e benefícios da regulação;</w:t>
      </w:r>
    </w:p>
    <w:p w:rsidR="00475A39" w:rsidP="00475A39" w:rsidRDefault="00475A39" w14:paraId="02082786" w14:textId="77777777">
      <w:pPr>
        <w:pStyle w:val="PargrafodaLista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615C5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• Avaliar impactos específicos sobre o comércio internacional, bem como alternativas para harmonizar diferenças regulatórias desnecessárias; </w:t>
      </w:r>
    </w:p>
    <w:p w:rsidR="00475A39" w:rsidP="00475A39" w:rsidRDefault="00475A39" w14:paraId="0DE0F5A2" w14:textId="77777777">
      <w:pPr>
        <w:pStyle w:val="PargrafodaLista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615C5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• Avaliar oportunidades de redução de custos e/ou mitigação de impactos sobre grupos específicos, como microempresas e empresas de pequeno porte, sem afetar os objetivos pretendidos; </w:t>
      </w:r>
    </w:p>
    <w:p w:rsidR="00475A39" w:rsidP="00475A39" w:rsidRDefault="00475A39" w14:paraId="0A3BF2F1" w14:textId="77777777">
      <w:pPr>
        <w:pStyle w:val="PargrafodaLista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03615C5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• Avaliar se novas descobertas científicas afetam a base da intervenção regulatória; </w:t>
      </w:r>
    </w:p>
    <w:p w:rsidRPr="003615C5" w:rsidR="00475A39" w:rsidP="00475A39" w:rsidRDefault="00475A39" w14:paraId="38E3BCAD" w14:textId="77777777">
      <w:pPr>
        <w:pStyle w:val="PargrafodaLista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 w:rsidRPr="05B2B65C" w:rsidR="00475A39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• Avaliar se a implementação da regulação está caminhando conforme o previsto</w:t>
      </w:r>
    </w:p>
    <w:p w:rsidR="05B2B65C" w:rsidP="05B2B65C" w:rsidRDefault="05B2B65C" w14:paraId="010696FC" w14:textId="3BA77F46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Pr="00347F97" w:rsidR="00AB3808" w:rsidTr="00C91193" w14:paraId="796301FC" w14:textId="77777777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:rsidRPr="00347F97" w:rsidR="00AB3808" w:rsidP="00C91193" w:rsidRDefault="00AB3808" w14:paraId="5A869DDD" w14:textId="037E4986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5. PERGUNTAS AVALIATIVAS</w:t>
            </w:r>
          </w:p>
        </w:tc>
      </w:tr>
    </w:tbl>
    <w:p w:rsidR="00475A39" w:rsidP="008E5491" w:rsidRDefault="00475A39" w14:paraId="2DCAB1AD" w14:textId="5B819714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lastRenderedPageBreak/>
        <w:t>As perguntas avaliativas auxiliam no endereçamento da ARR. Assim, a depender dos objetivos da ARR, devem ser realizadas as perguntas pertinentes para alcançar os objetivos pretendidos e construir a metodologia mais adequada.</w:t>
      </w:r>
    </w:p>
    <w:p w:rsidR="009176B6" w:rsidP="008E5491" w:rsidRDefault="009176B6" w14:paraId="158DC497" w14:textId="77777777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Pr="00347F97" w:rsidR="00AB3808" w:rsidTr="00C91193" w14:paraId="447E66A3" w14:textId="77777777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:rsidRPr="00347F97" w:rsidR="00AB3808" w:rsidP="00C91193" w:rsidRDefault="00AB3808" w14:paraId="5B32BCB6" w14:textId="601C3A6C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METODOLOGIA</w:t>
            </w:r>
          </w:p>
        </w:tc>
      </w:tr>
    </w:tbl>
    <w:p w:rsidR="000F6A40" w:rsidP="008E5491" w:rsidRDefault="000F6A40" w14:paraId="640FD88E" w14:textId="77777777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</w:p>
    <w:p w:rsidRPr="000F6A40" w:rsidR="00AB3808" w:rsidP="008E5491" w:rsidRDefault="000F6A40" w14:paraId="5B0F49FB" w14:textId="6D2D23EE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- </w:t>
      </w:r>
      <w:r w:rsidRPr="000F6A40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Verificar, inicialmente, se existem i</w:t>
      </w:r>
      <w:r w:rsidRPr="000F6A40" w:rsidR="00025B1D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ndicadores selecionados</w:t>
      </w:r>
      <w:r w:rsidRPr="000F6A40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, p</w:t>
      </w:r>
      <w:r w:rsidRPr="000F6A40" w:rsidR="00025B1D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eriodicidade do monitoramento e da divulgação dos resultados preliminares</w:t>
      </w:r>
      <w:r w:rsidRPr="000F6A40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e o f</w:t>
      </w:r>
      <w:r w:rsidRPr="000F6A40" w:rsidR="00025B1D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ormato da coleta de dados.</w:t>
      </w:r>
    </w:p>
    <w:p w:rsidR="000F6A40" w:rsidP="008E5491" w:rsidRDefault="000F6A40" w14:paraId="3AAC13F1" w14:textId="5A01CEFD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- Avaliar se existem dados secundários para utilizar na avaliação e.</w:t>
      </w:r>
    </w:p>
    <w:p w:rsidR="000F6A40" w:rsidP="008E5491" w:rsidRDefault="000F6A40" w14:paraId="2D6EC282" w14:textId="206D77A1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- Desenvolver e implementar a metodologia adequada para alcance dos objetivos.</w:t>
      </w:r>
    </w:p>
    <w:p w:rsidR="000F6A40" w:rsidP="008E5491" w:rsidRDefault="000F6A40" w14:paraId="39299533" w14:textId="79D976DF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Em alguns casos, devem ser coletados dados primários por meio de pesquisas.</w:t>
      </w:r>
    </w:p>
    <w:p w:rsidR="000F6A40" w:rsidP="008E5491" w:rsidRDefault="000F6A40" w14:paraId="65120282" w14:textId="77777777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Pr="00347F97" w:rsidR="00AB3808" w:rsidTr="00C91193" w14:paraId="4EB3272A" w14:textId="77777777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:rsidRPr="00347F97" w:rsidR="00AB3808" w:rsidP="00C91193" w:rsidRDefault="00AB3808" w14:paraId="0D7EA601" w14:textId="4F086B2F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r w:rsidRPr="00347F9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AVALIAÇÃO DOS RESULTADOS E DEMAIS IMPACTOS</w:t>
            </w:r>
          </w:p>
        </w:tc>
      </w:tr>
    </w:tbl>
    <w:p w:rsidR="000F6A40" w:rsidP="05B2B65C" w:rsidRDefault="000F6A40" w14:paraId="3B5C2ADE" w14:textId="77777777" w14:noSpellErr="1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</w:p>
    <w:p w:rsidR="05B2B65C" w:rsidP="05B2B65C" w:rsidRDefault="05B2B65C" w14:paraId="63B6DC3E" w14:textId="682CE02E">
      <w:pPr>
        <w:pStyle w:val="Normal"/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eastAsia="pt-BR"/>
        </w:rPr>
      </w:pPr>
      <w:r w:rsidRPr="05B2B65C" w:rsidR="05B2B65C"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eastAsia="pt-BR"/>
        </w:rPr>
        <w:t xml:space="preserve">A depender do tipo de avaliação: </w:t>
      </w:r>
    </w:p>
    <w:p w:rsidR="00AB3808" w:rsidP="05B2B65C" w:rsidRDefault="000F6A40" w14:paraId="3B92E597" w14:textId="2D555710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  <w:r w:rsidRPr="05B2B65C" w:rsidR="000F6A40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Comparar os resultados alcançados com os objetivos da ARR; ou</w:t>
      </w:r>
    </w:p>
    <w:p w:rsidR="00AB3808" w:rsidP="05B2B65C" w:rsidRDefault="00AB3808" w14:paraId="003E49C7" w14:textId="4D6A4CC0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05B2B65C" w:rsidR="05B2B65C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Avaliar custos e benefícios gerados pela regulação</w:t>
      </w:r>
    </w:p>
    <w:p w:rsidR="05B2B65C" w:rsidP="05B2B65C" w:rsidRDefault="05B2B65C" w14:paraId="18288042" w14:textId="17C56AF3">
      <w:pPr>
        <w:pStyle w:val="Normal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</w:pPr>
      <w:r w:rsidRPr="05B2B65C" w:rsidR="05B2B65C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t-BR"/>
        </w:rPr>
        <w:t>Avaliar desenho ou processo</w:t>
      </w:r>
    </w:p>
    <w:p w:rsidR="05B2B65C" w:rsidP="05B2B65C" w:rsidRDefault="05B2B65C" w14:paraId="33D67769" w14:textId="7801CBC9">
      <w:pPr>
        <w:pStyle w:val="Normal"/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eastAsia="pt-BR"/>
        </w:rPr>
      </w:pPr>
      <w:r w:rsidRPr="05B2B65C" w:rsidR="05B2B65C"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eastAsia="pt-BR"/>
        </w:rPr>
        <w:t>Independentemente do tipo de avaliação de resultado realizada, é importante incluir uma avaliação voltada ao fardo regulatório, verificando se a regulação implementação gerou custos regulatórios que podem ser reduzidos, assim como possibilidade de simplificações administrativas.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Pr="00347F97" w:rsidR="00AB3808" w:rsidTr="00C91193" w14:paraId="7CFE193E" w14:textId="77777777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:rsidRPr="00347F97" w:rsidR="00AB3808" w:rsidP="00C91193" w:rsidRDefault="00025B1D" w14:paraId="0192EF97" w14:textId="7F9EA670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r w:rsidRPr="00347F97" w:rsidR="00AB380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>DISCUSSÃO DOS RESULTADOS E RECOMENDAÇÕES</w:t>
            </w:r>
            <w:r w:rsidR="0069567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 xml:space="preserve"> CICLO REGULATÓRIO</w:t>
            </w:r>
          </w:p>
        </w:tc>
      </w:tr>
    </w:tbl>
    <w:p w:rsidR="00AB3808" w:rsidP="000F6A40" w:rsidRDefault="00AB3808" w14:paraId="6BDC681C" w14:textId="43F61577"/>
    <w:p w:rsidR="000F6A40" w:rsidP="000F6A40" w:rsidRDefault="000F6A40" w14:paraId="52A24521" w14:textId="50D10FF8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A partir da Avaliação realizada, pode-se sugerir:</w:t>
      </w:r>
    </w:p>
    <w:p w:rsidR="000F6A40" w:rsidP="000F6A40" w:rsidRDefault="000F6A40" w14:paraId="7F5E6AF1" w14:textId="400B3C82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- Manutenção da regulação, sem ajustes;</w:t>
      </w:r>
    </w:p>
    <w:p w:rsidR="000F6A40" w:rsidP="000F6A40" w:rsidRDefault="000F6A40" w14:paraId="0A1D1E00" w14:textId="422FE7AA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- Revisão com pequenos ajustes;</w:t>
      </w:r>
    </w:p>
    <w:p w:rsidR="000F6A40" w:rsidP="000F6A40" w:rsidRDefault="000F6A40" w14:paraId="0AD0434A" w14:textId="6EBE5BFA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- Sugestão de monitoramento e/ou avaliação programada;</w:t>
      </w:r>
    </w:p>
    <w:p w:rsidR="000F6A40" w:rsidP="000F6A40" w:rsidRDefault="000F6A40" w14:paraId="17DB8188" w14:textId="1F57CBA3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- Revisão com ajustes significativos; </w:t>
      </w:r>
    </w:p>
    <w:p w:rsidR="000F6A40" w:rsidP="000F6A40" w:rsidRDefault="000F6A40" w14:paraId="082FF562" w14:textId="062BF187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- Eliminação da regulação analisada</w:t>
      </w:r>
      <w:r w:rsidR="009176B6"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 xml:space="preserve"> e elaboração de AIR, caso o problema regulatório ainda exista;</w:t>
      </w:r>
    </w:p>
    <w:p w:rsidRPr="000F6A40" w:rsidR="009176B6" w:rsidP="000F6A40" w:rsidRDefault="009176B6" w14:paraId="5EDD7C31" w14:textId="3CB9B140">
      <w:pP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- Desregulação, caso o problema regulatório não mais exista independente da regulação.</w:t>
      </w:r>
    </w:p>
    <w:sectPr w:rsidRPr="000F6A40" w:rsidR="009176B6" w:rsidSect="00A90C71">
      <w:headerReference w:type="default" r:id="rId10"/>
      <w:pgSz w:w="11906" w:h="16838" w:orient="portrait"/>
      <w:pgMar w:top="1417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608" w:rsidP="00A90C71" w:rsidRDefault="00CB6608" w14:paraId="508DD82D" w14:textId="77777777">
      <w:pPr>
        <w:spacing w:after="0" w:line="240" w:lineRule="auto"/>
      </w:pPr>
      <w:r>
        <w:separator/>
      </w:r>
    </w:p>
  </w:endnote>
  <w:endnote w:type="continuationSeparator" w:id="0">
    <w:p w:rsidR="00CB6608" w:rsidP="00A90C71" w:rsidRDefault="00CB6608" w14:paraId="7B9E3B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608" w:rsidP="00A90C71" w:rsidRDefault="00CB6608" w14:paraId="7D9C4955" w14:textId="77777777">
      <w:pPr>
        <w:spacing w:after="0" w:line="240" w:lineRule="auto"/>
      </w:pPr>
      <w:r>
        <w:separator/>
      </w:r>
    </w:p>
  </w:footnote>
  <w:footnote w:type="continuationSeparator" w:id="0">
    <w:p w:rsidR="00CB6608" w:rsidP="00A90C71" w:rsidRDefault="00CB6608" w14:paraId="3E17B1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90C71" w:rsidRDefault="00A90C71" w14:paraId="47AEA917" w14:textId="1803445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813AB" wp14:editId="7E1CCD61">
              <wp:simplePos x="0" y="0"/>
              <wp:positionH relativeFrom="page">
                <wp:posOffset>-2540</wp:posOffset>
              </wp:positionH>
              <wp:positionV relativeFrom="paragraph">
                <wp:posOffset>516890</wp:posOffset>
              </wp:positionV>
              <wp:extent cx="7543800" cy="450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style="position:absolute;margin-left:-.2pt;margin-top:40.7pt;width:594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5b9bd5 [3208]" stroked="f" w14:anchorId="0DC0DE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9935C" wp14:editId="5060A187">
              <wp:simplePos x="0" y="0"/>
              <wp:positionH relativeFrom="page">
                <wp:posOffset>0</wp:posOffset>
              </wp:positionH>
              <wp:positionV relativeFrom="paragraph">
                <wp:posOffset>475615</wp:posOffset>
              </wp:positionV>
              <wp:extent cx="7543800" cy="45719"/>
              <wp:effectExtent l="0" t="0" r="0" b="0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2" style="position:absolute;margin-left:0;margin-top:37.45pt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70ad47 [3209]" stroked="f" w14:anchorId="52D5A8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6F041A39" wp14:editId="44F143C7">
          <wp:extent cx="810989" cy="409575"/>
          <wp:effectExtent l="0" t="0" r="8255" b="0"/>
          <wp:docPr id="8" name="Imagem 8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973" cy="41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204E8"/>
    <w:multiLevelType w:val="hybridMultilevel"/>
    <w:tmpl w:val="DA8A99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DA"/>
    <w:rsid w:val="00025B1D"/>
    <w:rsid w:val="00091B23"/>
    <w:rsid w:val="000F6A40"/>
    <w:rsid w:val="001575C3"/>
    <w:rsid w:val="003363BA"/>
    <w:rsid w:val="003615C5"/>
    <w:rsid w:val="003D6A87"/>
    <w:rsid w:val="004237DA"/>
    <w:rsid w:val="004264A6"/>
    <w:rsid w:val="00475A39"/>
    <w:rsid w:val="00571CB6"/>
    <w:rsid w:val="00580D16"/>
    <w:rsid w:val="005A6EB0"/>
    <w:rsid w:val="0069567B"/>
    <w:rsid w:val="006D0D64"/>
    <w:rsid w:val="00876A55"/>
    <w:rsid w:val="008E5491"/>
    <w:rsid w:val="009176B6"/>
    <w:rsid w:val="00945CBB"/>
    <w:rsid w:val="00A90C71"/>
    <w:rsid w:val="00AB3808"/>
    <w:rsid w:val="00CB6608"/>
    <w:rsid w:val="00CF1D1E"/>
    <w:rsid w:val="00D051DA"/>
    <w:rsid w:val="05B2B65C"/>
    <w:rsid w:val="19D4BC8A"/>
    <w:rsid w:val="26991B16"/>
    <w:rsid w:val="3AC27657"/>
    <w:rsid w:val="514FC92B"/>
    <w:rsid w:val="514FC92B"/>
    <w:rsid w:val="548769ED"/>
    <w:rsid w:val="5E14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98ED"/>
  <w15:chartTrackingRefBased/>
  <w15:docId w15:val="{82DE900D-F9D8-4B2D-9E67-319D0B56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dou-paragraph" w:customStyle="1">
    <w:name w:val="dou-paragraph"/>
    <w:basedOn w:val="Normal"/>
    <w:rsid w:val="00945C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76A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5A6E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0C7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90C71"/>
  </w:style>
  <w:style w:type="paragraph" w:styleId="Rodap">
    <w:name w:val="footer"/>
    <w:basedOn w:val="Normal"/>
    <w:link w:val="RodapChar"/>
    <w:uiPriority w:val="99"/>
    <w:unhideWhenUsed/>
    <w:rsid w:val="00A90C7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9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986a27-fcee-42cf-817d-561b89b236f9">
      <Terms xmlns="http://schemas.microsoft.com/office/infopath/2007/PartnerControls"/>
    </lcf76f155ced4ddcb4097134ff3c332f>
    <TaxCatchAll xmlns="7fea62b3-4f93-4cb8-94d7-1baa586bb8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85BCAC9610E247A9A8A29A96B302B0" ma:contentTypeVersion="14" ma:contentTypeDescription="Crie um novo documento." ma:contentTypeScope="" ma:versionID="663bd81280a658839501e6d5d7fa47e3">
  <xsd:schema xmlns:xsd="http://www.w3.org/2001/XMLSchema" xmlns:xs="http://www.w3.org/2001/XMLSchema" xmlns:p="http://schemas.microsoft.com/office/2006/metadata/properties" xmlns:ns2="0e986a27-fcee-42cf-817d-561b89b236f9" xmlns:ns3="7fea62b3-4f93-4cb8-94d7-1baa586bb899" targetNamespace="http://schemas.microsoft.com/office/2006/metadata/properties" ma:root="true" ma:fieldsID="96c87ca0d9dcb5dc871ae7ca8efa3e46" ns2:_="" ns3:_="">
    <xsd:import namespace="0e986a27-fcee-42cf-817d-561b89b236f9"/>
    <xsd:import namespace="7fea62b3-4f93-4cb8-94d7-1baa586bb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86a27-fcee-42cf-817d-561b89b23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4eb9a08d-f8e5-44d2-81cf-7f18659170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a62b3-4f93-4cb8-94d7-1baa586b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14aaf44-8cef-4134-97ee-3107abbc2dd8}" ma:internalName="TaxCatchAll" ma:showField="CatchAllData" ma:web="7fea62b3-4f93-4cb8-94d7-1baa586bb8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66CEA-6B0D-4060-A4B5-38E41C84C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CFBF5-A4C8-4702-A7C9-83F990B87FDE}">
  <ds:schemaRefs>
    <ds:schemaRef ds:uri="http://schemas.microsoft.com/office/2006/metadata/properties"/>
    <ds:schemaRef ds:uri="http://schemas.microsoft.com/office/infopath/2007/PartnerControls"/>
    <ds:schemaRef ds:uri="0e986a27-fcee-42cf-817d-561b89b236f9"/>
    <ds:schemaRef ds:uri="7fea62b3-4f93-4cb8-94d7-1baa586bb899"/>
  </ds:schemaRefs>
</ds:datastoreItem>
</file>

<file path=customXml/itemProps3.xml><?xml version="1.0" encoding="utf-8"?>
<ds:datastoreItem xmlns:ds="http://schemas.openxmlformats.org/officeDocument/2006/customXml" ds:itemID="{90B2DD10-4090-46A7-9570-F9A2470E0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86a27-fcee-42cf-817d-561b89b236f9"/>
    <ds:schemaRef ds:uri="7fea62b3-4f93-4cb8-94d7-1baa586b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Nara Kohlsdorf</dc:creator>
  <keywords/>
  <dc:description/>
  <lastModifiedBy>Nara Kohlsdorf</lastModifiedBy>
  <revision>5</revision>
  <dcterms:created xsi:type="dcterms:W3CDTF">2022-04-20T15:00:00.0000000Z</dcterms:created>
  <dcterms:modified xsi:type="dcterms:W3CDTF">2022-06-21T17:47:56.6573477Z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0x0101008C85BCAC9610E247A9A8A29A96B302B0</vt:lpwstr>
  </property>
  <property fmtid="{D5CDD505-2E9C-101B-9397-08002B2CF9AE}" pid="3" name="MediaServiceImageTags">
    <vt:lpwstr/>
  </property>
</Properties>
</file>